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3EB49" w14:textId="77777777" w:rsidR="00604218" w:rsidRPr="00DD101E" w:rsidRDefault="00604218" w:rsidP="00604218">
      <w:pPr>
        <w:jc w:val="center"/>
        <w:rPr>
          <w:b/>
          <w:bCs/>
          <w:sz w:val="18"/>
          <w:szCs w:val="18"/>
        </w:rPr>
      </w:pPr>
    </w:p>
    <w:p w14:paraId="0A660F49" w14:textId="77777777" w:rsidR="00604218" w:rsidRDefault="00604218" w:rsidP="00604218">
      <w:pPr>
        <w:rPr>
          <w:b/>
          <w:bCs/>
          <w:sz w:val="22"/>
          <w:szCs w:val="22"/>
        </w:rPr>
      </w:pPr>
      <w:r w:rsidRPr="00935AC6">
        <w:rPr>
          <w:noProof/>
        </w:rPr>
        <w:drawing>
          <wp:inline distT="0" distB="0" distL="0" distR="0" wp14:anchorId="690496DE" wp14:editId="701CA793">
            <wp:extent cx="1343025" cy="10096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1009650"/>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sidRPr="00935AC6">
        <w:rPr>
          <w:noProof/>
        </w:rPr>
        <w:drawing>
          <wp:inline distT="0" distB="0" distL="0" distR="0" wp14:anchorId="385A8EBB" wp14:editId="05227ADF">
            <wp:extent cx="2143125" cy="1085850"/>
            <wp:effectExtent l="0" t="0" r="0" b="0"/>
            <wp:docPr id="1" name="Image 1" descr="Description : https://ci4.googleusercontent.com/proxy/0gs6ttJ2rqv062ff3dS4ORjhgk84DqWNp2ilGMwrTwoftNtZ0100tLmDW2K7iPXwXh5W49rSgw2qWfdHGQ3bxJKipR8KsjLMOukWSbLMjiw3xIHIhp_GQMw=s0-d-e1-ft#http://www.aefe.fr/sites/default/files/asset/file/logo_aefe_e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https://ci4.googleusercontent.com/proxy/0gs6ttJ2rqv062ff3dS4ORjhgk84DqWNp2ilGMwrTwoftNtZ0100tLmDW2K7iPXwXh5W49rSgw2qWfdHGQ3bxJKipR8KsjLMOukWSbLMjiw3xIHIhp_GQMw=s0-d-e1-ft#http://www.aefe.fr/sites/default/files/asset/file/logo_aefe_eg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125" cy="1085850"/>
                    </a:xfrm>
                    <a:prstGeom prst="rect">
                      <a:avLst/>
                    </a:prstGeom>
                    <a:noFill/>
                    <a:ln>
                      <a:noFill/>
                    </a:ln>
                  </pic:spPr>
                </pic:pic>
              </a:graphicData>
            </a:graphic>
          </wp:inline>
        </w:drawing>
      </w:r>
      <w:r>
        <w:rPr>
          <w:noProof/>
        </w:rPr>
        <w:tab/>
      </w:r>
    </w:p>
    <w:p w14:paraId="08652D1A" w14:textId="77777777" w:rsidR="00604218" w:rsidRPr="00DD101E" w:rsidRDefault="00604218" w:rsidP="00604218">
      <w:pPr>
        <w:jc w:val="center"/>
        <w:rPr>
          <w:b/>
          <w:bCs/>
          <w:sz w:val="18"/>
          <w:szCs w:val="18"/>
        </w:rPr>
      </w:pPr>
    </w:p>
    <w:p w14:paraId="2C800029" w14:textId="77777777" w:rsidR="00604218" w:rsidRPr="00DD101E" w:rsidRDefault="00604218" w:rsidP="00604218">
      <w:pPr>
        <w:jc w:val="center"/>
        <w:rPr>
          <w:b/>
          <w:bCs/>
          <w:sz w:val="18"/>
          <w:szCs w:val="18"/>
        </w:rPr>
      </w:pPr>
    </w:p>
    <w:p w14:paraId="4592E3D6" w14:textId="77777777" w:rsidR="00604218" w:rsidRPr="00DD101E" w:rsidRDefault="00604218" w:rsidP="00604218">
      <w:pPr>
        <w:jc w:val="center"/>
        <w:rPr>
          <w:b/>
          <w:bCs/>
          <w:sz w:val="18"/>
          <w:szCs w:val="18"/>
        </w:rPr>
      </w:pPr>
    </w:p>
    <w:p w14:paraId="2F3B5266" w14:textId="77777777" w:rsidR="00604218" w:rsidRPr="00DD101E" w:rsidRDefault="00604218" w:rsidP="00604218">
      <w:pPr>
        <w:jc w:val="center"/>
        <w:rPr>
          <w:b/>
          <w:bCs/>
          <w:sz w:val="18"/>
          <w:szCs w:val="18"/>
        </w:rPr>
      </w:pPr>
    </w:p>
    <w:p w14:paraId="11D4DBBD" w14:textId="77777777" w:rsidR="00604218" w:rsidRPr="00DD101E" w:rsidRDefault="00604218" w:rsidP="00604218">
      <w:pPr>
        <w:jc w:val="center"/>
        <w:rPr>
          <w:b/>
          <w:bCs/>
          <w:sz w:val="18"/>
          <w:szCs w:val="18"/>
        </w:rPr>
      </w:pPr>
    </w:p>
    <w:p w14:paraId="2DFE9C7B" w14:textId="77777777" w:rsidR="00604218" w:rsidRPr="00DD101E" w:rsidRDefault="00604218" w:rsidP="00604218">
      <w:pPr>
        <w:shd w:val="clear" w:color="auto" w:fill="DBE5F1"/>
        <w:jc w:val="center"/>
        <w:rPr>
          <w:b/>
          <w:bCs/>
          <w:sz w:val="18"/>
          <w:szCs w:val="18"/>
        </w:rPr>
      </w:pPr>
    </w:p>
    <w:p w14:paraId="1BC5E4B7" w14:textId="23D68E1F" w:rsidR="00604218" w:rsidRDefault="001A40B8" w:rsidP="00604218">
      <w:pPr>
        <w:shd w:val="clear" w:color="auto" w:fill="DBE5F1"/>
        <w:ind w:firstLine="708"/>
        <w:jc w:val="center"/>
        <w:rPr>
          <w:b/>
          <w:bCs/>
          <w:sz w:val="32"/>
          <w:szCs w:val="22"/>
        </w:rPr>
      </w:pPr>
      <w:r>
        <w:rPr>
          <w:b/>
          <w:bCs/>
          <w:sz w:val="32"/>
          <w:szCs w:val="22"/>
        </w:rPr>
        <w:t>MEMOIRE TECHNIQUE</w:t>
      </w:r>
    </w:p>
    <w:p w14:paraId="11E405A4" w14:textId="77777777" w:rsidR="00604218" w:rsidRPr="00DD101E" w:rsidRDefault="00604218" w:rsidP="00604218">
      <w:pPr>
        <w:shd w:val="clear" w:color="auto" w:fill="DBE5F1"/>
        <w:jc w:val="center"/>
        <w:rPr>
          <w:bCs/>
          <w:i/>
          <w:sz w:val="18"/>
          <w:szCs w:val="18"/>
        </w:rPr>
      </w:pPr>
    </w:p>
    <w:p w14:paraId="73B93127" w14:textId="77777777" w:rsidR="00604218" w:rsidRPr="00DD101E" w:rsidRDefault="00604218" w:rsidP="00604218">
      <w:pPr>
        <w:jc w:val="center"/>
        <w:rPr>
          <w:b/>
          <w:bCs/>
          <w:sz w:val="18"/>
          <w:szCs w:val="18"/>
        </w:rPr>
      </w:pPr>
    </w:p>
    <w:p w14:paraId="229F9770" w14:textId="77777777" w:rsidR="00604218" w:rsidRDefault="00604218" w:rsidP="00604218">
      <w:pPr>
        <w:jc w:val="center"/>
        <w:rPr>
          <w:b/>
          <w:bCs/>
          <w:sz w:val="18"/>
          <w:szCs w:val="18"/>
        </w:rPr>
      </w:pPr>
    </w:p>
    <w:p w14:paraId="5F815750" w14:textId="77777777" w:rsidR="00604218" w:rsidRDefault="00604218" w:rsidP="00604218">
      <w:pPr>
        <w:jc w:val="center"/>
        <w:rPr>
          <w:b/>
          <w:bCs/>
          <w:sz w:val="22"/>
          <w:szCs w:val="22"/>
        </w:rPr>
      </w:pPr>
    </w:p>
    <w:p w14:paraId="7FFF77AB" w14:textId="2CA8E51A" w:rsidR="00604218" w:rsidRPr="005F6328" w:rsidRDefault="000848F3" w:rsidP="00604218">
      <w:pPr>
        <w:jc w:val="center"/>
        <w:rPr>
          <w:b/>
          <w:sz w:val="30"/>
          <w:szCs w:val="30"/>
        </w:rPr>
      </w:pPr>
      <w:r>
        <w:rPr>
          <w:b/>
          <w:sz w:val="30"/>
          <w:szCs w:val="30"/>
        </w:rPr>
        <w:t>MAPA n° 202</w:t>
      </w:r>
      <w:r w:rsidR="001A40B8">
        <w:rPr>
          <w:b/>
          <w:sz w:val="30"/>
          <w:szCs w:val="30"/>
        </w:rPr>
        <w:t>6</w:t>
      </w:r>
      <w:r w:rsidR="00604218">
        <w:rPr>
          <w:b/>
          <w:sz w:val="30"/>
          <w:szCs w:val="30"/>
        </w:rPr>
        <w:t>/</w:t>
      </w:r>
      <w:r w:rsidR="00604218" w:rsidRPr="00191DC5">
        <w:rPr>
          <w:b/>
          <w:sz w:val="30"/>
          <w:szCs w:val="30"/>
        </w:rPr>
        <w:t>0</w:t>
      </w:r>
      <w:r>
        <w:rPr>
          <w:b/>
          <w:sz w:val="30"/>
          <w:szCs w:val="30"/>
        </w:rPr>
        <w:t>0</w:t>
      </w:r>
      <w:r w:rsidR="000A16C8">
        <w:rPr>
          <w:b/>
          <w:sz w:val="30"/>
          <w:szCs w:val="30"/>
        </w:rPr>
        <w:t>4</w:t>
      </w:r>
    </w:p>
    <w:p w14:paraId="069ED2A3" w14:textId="77777777" w:rsidR="00604218" w:rsidRPr="004241EE" w:rsidRDefault="00604218" w:rsidP="00604218">
      <w:pPr>
        <w:jc w:val="center"/>
        <w:rPr>
          <w:b/>
          <w:bCs/>
          <w:sz w:val="10"/>
          <w:szCs w:val="10"/>
        </w:rPr>
      </w:pPr>
    </w:p>
    <w:p w14:paraId="16035FE7" w14:textId="77777777" w:rsidR="00604218" w:rsidRPr="004241EE" w:rsidRDefault="00604218" w:rsidP="00604218">
      <w:pPr>
        <w:jc w:val="center"/>
        <w:rPr>
          <w:b/>
          <w:sz w:val="30"/>
          <w:szCs w:val="30"/>
        </w:rPr>
      </w:pPr>
      <w:r>
        <w:rPr>
          <w:b/>
          <w:sz w:val="30"/>
          <w:szCs w:val="30"/>
        </w:rPr>
        <w:t>F</w:t>
      </w:r>
      <w:r w:rsidRPr="004241EE">
        <w:rPr>
          <w:b/>
          <w:sz w:val="30"/>
          <w:szCs w:val="30"/>
        </w:rPr>
        <w:t xml:space="preserve">ourniture et livraison </w:t>
      </w:r>
    </w:p>
    <w:p w14:paraId="1A82EC99" w14:textId="77777777" w:rsidR="00604218" w:rsidRPr="006D692E" w:rsidRDefault="00604218" w:rsidP="00604218">
      <w:pPr>
        <w:jc w:val="center"/>
        <w:rPr>
          <w:b/>
          <w:color w:val="FF0000"/>
          <w:sz w:val="30"/>
          <w:szCs w:val="30"/>
        </w:rPr>
      </w:pPr>
      <w:r w:rsidRPr="004241EE">
        <w:rPr>
          <w:b/>
          <w:sz w:val="30"/>
          <w:szCs w:val="30"/>
        </w:rPr>
        <w:t xml:space="preserve">de matériels </w:t>
      </w:r>
      <w:r>
        <w:rPr>
          <w:b/>
          <w:sz w:val="30"/>
          <w:szCs w:val="30"/>
        </w:rPr>
        <w:t>pédagogiques</w:t>
      </w:r>
      <w:r>
        <w:rPr>
          <w:b/>
          <w:color w:val="FF0000"/>
          <w:sz w:val="30"/>
          <w:szCs w:val="30"/>
        </w:rPr>
        <w:t xml:space="preserve"> </w:t>
      </w:r>
    </w:p>
    <w:p w14:paraId="2BBB6E98" w14:textId="77777777" w:rsidR="00604218" w:rsidRPr="005F6328" w:rsidRDefault="00604218" w:rsidP="00604218">
      <w:pPr>
        <w:jc w:val="center"/>
        <w:rPr>
          <w:sz w:val="22"/>
          <w:szCs w:val="22"/>
        </w:rPr>
      </w:pPr>
      <w:r w:rsidRPr="005F6328">
        <w:rPr>
          <w:b/>
          <w:bCs/>
          <w:sz w:val="22"/>
          <w:szCs w:val="22"/>
        </w:rPr>
        <w:t>____________________________________________________________</w:t>
      </w:r>
    </w:p>
    <w:p w14:paraId="508E7BDC" w14:textId="77777777" w:rsidR="00604218" w:rsidRPr="00DD101E" w:rsidRDefault="00604218" w:rsidP="00604218">
      <w:pPr>
        <w:rPr>
          <w:sz w:val="18"/>
          <w:szCs w:val="18"/>
        </w:rPr>
      </w:pPr>
    </w:p>
    <w:p w14:paraId="14C95FB4" w14:textId="77777777" w:rsidR="001A40B8" w:rsidRDefault="001A40B8" w:rsidP="001A40B8">
      <w:pPr>
        <w:pStyle w:val="Standard"/>
        <w:spacing w:after="0" w:line="240" w:lineRule="auto"/>
        <w:jc w:val="both"/>
        <w:rPr>
          <w:rFonts w:ascii="Arial" w:hAnsi="Arial" w:cs="Arial"/>
          <w:sz w:val="20"/>
          <w:szCs w:val="22"/>
        </w:rPr>
      </w:pPr>
    </w:p>
    <w:p w14:paraId="0C694321" w14:textId="77777777" w:rsidR="001A40B8"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0"/>
          <w:szCs w:val="22"/>
        </w:rPr>
      </w:pPr>
    </w:p>
    <w:p w14:paraId="3D40F396" w14:textId="77777777" w:rsidR="001A40B8" w:rsidRPr="00740F95" w:rsidRDefault="001A40B8" w:rsidP="001A40B8">
      <w:pPr>
        <w:pStyle w:val="Standard"/>
        <w:pBdr>
          <w:top w:val="single" w:sz="18" w:space="1" w:color="auto"/>
          <w:left w:val="single" w:sz="18" w:space="4" w:color="auto"/>
          <w:bottom w:val="single" w:sz="18" w:space="1" w:color="auto"/>
          <w:right w:val="single" w:sz="18" w:space="4" w:color="auto"/>
        </w:pBdr>
        <w:jc w:val="center"/>
        <w:rPr>
          <w:rFonts w:ascii="Arial" w:hAnsi="Arial" w:cs="Arial"/>
          <w:b/>
          <w:color w:val="FF0000"/>
          <w:sz w:val="32"/>
          <w:szCs w:val="22"/>
          <w:u w:val="single"/>
        </w:rPr>
      </w:pPr>
      <w:r w:rsidRPr="00740F95">
        <w:rPr>
          <w:rFonts w:ascii="Arial" w:hAnsi="Arial" w:cs="Arial"/>
          <w:b/>
          <w:color w:val="FF0000"/>
          <w:sz w:val="32"/>
          <w:szCs w:val="22"/>
          <w:u w:val="single"/>
        </w:rPr>
        <w:t>IMPORTANT</w:t>
      </w:r>
    </w:p>
    <w:p w14:paraId="7FCD9239" w14:textId="77777777" w:rsidR="001A40B8" w:rsidRPr="00740F95"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
          <w:szCs w:val="22"/>
        </w:rPr>
      </w:pPr>
    </w:p>
    <w:p w14:paraId="0C6F9D3B" w14:textId="77777777" w:rsidR="001A40B8" w:rsidRDefault="001A40B8" w:rsidP="001A40B8">
      <w:pPr>
        <w:pStyle w:val="Retraitducorpsdetexte"/>
        <w:pBdr>
          <w:top w:val="single" w:sz="18" w:space="1" w:color="auto"/>
          <w:left w:val="single" w:sz="18" w:space="4" w:color="auto"/>
          <w:bottom w:val="single" w:sz="18" w:space="1" w:color="auto"/>
          <w:right w:val="single" w:sz="18" w:space="4" w:color="auto"/>
        </w:pBdr>
        <w:spacing w:after="0" w:line="240" w:lineRule="auto"/>
        <w:ind w:left="0"/>
        <w:rPr>
          <w:rFonts w:ascii="Arial" w:hAnsi="Arial" w:cs="Arial"/>
          <w:sz w:val="22"/>
          <w:szCs w:val="22"/>
        </w:rPr>
      </w:pPr>
      <w:r w:rsidRPr="00740F95">
        <w:rPr>
          <w:rFonts w:ascii="Arial" w:hAnsi="Arial" w:cs="Arial"/>
          <w:sz w:val="22"/>
          <w:szCs w:val="22"/>
        </w:rPr>
        <w:t>Le présent mémoire technique a pour objet d’évaluer la valeur technique de l’offre de l’entreprise à travers ce questionnaire.</w:t>
      </w:r>
    </w:p>
    <w:p w14:paraId="30EF921D" w14:textId="77777777" w:rsidR="001A40B8" w:rsidRPr="00D54036" w:rsidRDefault="001A40B8" w:rsidP="001A40B8">
      <w:pPr>
        <w:pStyle w:val="Retraitducorpsdetexte"/>
        <w:pBdr>
          <w:top w:val="single" w:sz="18" w:space="1" w:color="auto"/>
          <w:left w:val="single" w:sz="18" w:space="4" w:color="auto"/>
          <w:bottom w:val="single" w:sz="18" w:space="1" w:color="auto"/>
          <w:right w:val="single" w:sz="18" w:space="4" w:color="auto"/>
        </w:pBdr>
        <w:spacing w:after="0" w:line="240" w:lineRule="auto"/>
        <w:ind w:left="0"/>
        <w:rPr>
          <w:rFonts w:ascii="Arial" w:hAnsi="Arial" w:cs="Arial"/>
          <w:sz w:val="22"/>
          <w:szCs w:val="22"/>
        </w:rPr>
      </w:pPr>
    </w:p>
    <w:p w14:paraId="71C5266B" w14:textId="77777777" w:rsidR="001A40B8" w:rsidRPr="00D54036" w:rsidRDefault="001A40B8" w:rsidP="001A40B8">
      <w:pPr>
        <w:pStyle w:val="Retraitducorpsdetexte"/>
        <w:pBdr>
          <w:top w:val="single" w:sz="18" w:space="1" w:color="auto"/>
          <w:left w:val="single" w:sz="18" w:space="4" w:color="auto"/>
          <w:bottom w:val="single" w:sz="18" w:space="1" w:color="auto"/>
          <w:right w:val="single" w:sz="18" w:space="4" w:color="auto"/>
        </w:pBdr>
        <w:spacing w:after="0" w:line="240" w:lineRule="auto"/>
        <w:ind w:left="0"/>
        <w:rPr>
          <w:rFonts w:ascii="Arial" w:hAnsi="Arial" w:cs="Arial"/>
          <w:sz w:val="22"/>
          <w:szCs w:val="22"/>
        </w:rPr>
      </w:pPr>
      <w:r w:rsidRPr="00740F95">
        <w:rPr>
          <w:rFonts w:ascii="Arial" w:hAnsi="Arial" w:cs="Arial"/>
          <w:sz w:val="22"/>
          <w:szCs w:val="22"/>
        </w:rPr>
        <w:t>Le candidat doit indiquer, par item, les dispositions qu'il compte adopter en complément les conditions prévues au cahier des charges</w:t>
      </w:r>
      <w:r w:rsidRPr="00D54036">
        <w:rPr>
          <w:rFonts w:ascii="Arial" w:hAnsi="Arial" w:cs="Arial"/>
          <w:sz w:val="22"/>
          <w:szCs w:val="22"/>
        </w:rPr>
        <w:t>.</w:t>
      </w:r>
    </w:p>
    <w:p w14:paraId="335FC671"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b/>
          <w:smallCaps/>
          <w:sz w:val="22"/>
          <w:szCs w:val="22"/>
        </w:rPr>
      </w:pPr>
    </w:p>
    <w:p w14:paraId="7C4CA25B"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b/>
          <w:sz w:val="22"/>
          <w:szCs w:val="22"/>
        </w:rPr>
      </w:pPr>
      <w:r w:rsidRPr="00740F95">
        <w:rPr>
          <w:rFonts w:ascii="Arial" w:hAnsi="Arial" w:cs="Arial"/>
          <w:b/>
          <w:smallCaps/>
          <w:sz w:val="22"/>
          <w:szCs w:val="22"/>
        </w:rPr>
        <w:t>LES RENSEIGNEMENTS FOURNIS DANS LE MEMOIRE TECHNIQUE DOIVENT ETRE STRICTEMENT LIES A L’OBJET DU MARCHE, ET NE DOIVENT PAS SE RESUMER A UNE SIMPLE ENUMERATION DES MOYENS GENERAUX DE L’ENTREPRISE</w:t>
      </w:r>
      <w:r w:rsidRPr="00D54036">
        <w:rPr>
          <w:rFonts w:ascii="Arial" w:hAnsi="Arial" w:cs="Arial"/>
          <w:b/>
          <w:smallCaps/>
          <w:sz w:val="22"/>
          <w:szCs w:val="22"/>
        </w:rPr>
        <w:t>.</w:t>
      </w:r>
    </w:p>
    <w:p w14:paraId="22FD7DF0"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rPr>
      </w:pPr>
    </w:p>
    <w:p w14:paraId="71D523D8"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b/>
          <w:color w:val="FF0000"/>
          <w:sz w:val="22"/>
          <w:szCs w:val="22"/>
        </w:rPr>
      </w:pPr>
      <w:r w:rsidRPr="00740F95">
        <w:rPr>
          <w:rFonts w:ascii="Arial" w:hAnsi="Arial" w:cs="Arial"/>
          <w:b/>
          <w:smallCaps/>
          <w:color w:val="FF0000"/>
          <w:sz w:val="22"/>
          <w:szCs w:val="22"/>
        </w:rPr>
        <w:t>LE PRESENT MEMOIRE TECHNIQUE DOIT OBLIGATOIREMENT ETRE COMPLETE PAR LE CANDIDAT SOUS PEINE D’IRREGULARITE DE L’OFFRE</w:t>
      </w:r>
      <w:r w:rsidRPr="00D54036">
        <w:rPr>
          <w:rFonts w:ascii="Arial" w:hAnsi="Arial" w:cs="Arial"/>
          <w:b/>
          <w:smallCaps/>
          <w:color w:val="FF0000"/>
          <w:sz w:val="22"/>
          <w:szCs w:val="22"/>
        </w:rPr>
        <w:t>.</w:t>
      </w:r>
    </w:p>
    <w:p w14:paraId="18CD167F"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rPr>
      </w:pPr>
    </w:p>
    <w:p w14:paraId="0EE4D7E3" w14:textId="77777777" w:rsidR="001A40B8" w:rsidRPr="00740F95"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u w:val="single"/>
        </w:rPr>
      </w:pPr>
      <w:r w:rsidRPr="00740F95">
        <w:rPr>
          <w:rFonts w:ascii="Arial" w:hAnsi="Arial" w:cs="Arial"/>
          <w:sz w:val="22"/>
          <w:szCs w:val="22"/>
          <w:u w:val="single"/>
        </w:rPr>
        <w:t>Tous les éléments demandés doivent être renseignés exclusivement dans le présent document, sans ajout de documents annexes.</w:t>
      </w:r>
    </w:p>
    <w:p w14:paraId="7C3AD975" w14:textId="77777777" w:rsidR="001A40B8" w:rsidRPr="00740F95"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u w:val="single"/>
        </w:rPr>
      </w:pPr>
    </w:p>
    <w:p w14:paraId="78B54DF8" w14:textId="77777777" w:rsidR="001A40B8"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rPr>
      </w:pPr>
      <w:r w:rsidRPr="00740F95">
        <w:rPr>
          <w:rFonts w:ascii="Arial" w:hAnsi="Arial" w:cs="Arial"/>
          <w:sz w:val="22"/>
          <w:szCs w:val="22"/>
        </w:rPr>
        <w:t>Si le candidat le souhaite, des documents complémentaires peuvent être fournis, à condition qu'ils soient en lien direct avec l'objet du marché</w:t>
      </w:r>
    </w:p>
    <w:p w14:paraId="5E7D15A8" w14:textId="77777777" w:rsidR="001A40B8"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rPr>
      </w:pPr>
    </w:p>
    <w:p w14:paraId="7FB4C3E4" w14:textId="77777777" w:rsidR="001A40B8" w:rsidRPr="00D54036"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2"/>
          <w:szCs w:val="22"/>
        </w:rPr>
      </w:pPr>
      <w:r w:rsidRPr="00740F95">
        <w:rPr>
          <w:rFonts w:ascii="Arial" w:hAnsi="Arial" w:cs="Arial"/>
          <w:sz w:val="22"/>
          <w:szCs w:val="22"/>
        </w:rPr>
        <w:t>Il est également rappelé que le présent mémoire technique est une pièce contractuelle du marché. A ce titre, les informations et dispositions fournies dans ce document engagent contractuellement le titulaire quant au respect des moyens mis en œuvre pour l’exécution de ses prestations.</w:t>
      </w:r>
    </w:p>
    <w:p w14:paraId="54CBF751" w14:textId="77777777" w:rsidR="001A40B8"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0"/>
          <w:szCs w:val="22"/>
        </w:rPr>
      </w:pPr>
    </w:p>
    <w:p w14:paraId="2FDBB113" w14:textId="77777777" w:rsidR="001A40B8" w:rsidRDefault="001A40B8" w:rsidP="001A40B8">
      <w:pPr>
        <w:pStyle w:val="Standard"/>
        <w:pBdr>
          <w:top w:val="single" w:sz="18" w:space="1" w:color="auto"/>
          <w:left w:val="single" w:sz="18" w:space="4" w:color="auto"/>
          <w:bottom w:val="single" w:sz="18" w:space="1" w:color="auto"/>
          <w:right w:val="single" w:sz="18" w:space="4" w:color="auto"/>
        </w:pBdr>
        <w:spacing w:after="0" w:line="240" w:lineRule="auto"/>
        <w:jc w:val="both"/>
        <w:rPr>
          <w:rFonts w:ascii="Arial" w:hAnsi="Arial" w:cs="Arial"/>
          <w:sz w:val="20"/>
          <w:szCs w:val="22"/>
        </w:rPr>
      </w:pPr>
    </w:p>
    <w:p w14:paraId="05327B12" w14:textId="77777777" w:rsidR="00604218" w:rsidRDefault="00604218" w:rsidP="00604218">
      <w:pPr>
        <w:jc w:val="center"/>
        <w:rPr>
          <w:sz w:val="18"/>
          <w:szCs w:val="18"/>
        </w:rPr>
      </w:pPr>
    </w:p>
    <w:p w14:paraId="1380DA9A" w14:textId="7934A8DF" w:rsidR="001A40B8" w:rsidRDefault="001A40B8" w:rsidP="001A40B8">
      <w:pPr>
        <w:jc w:val="center"/>
        <w:rPr>
          <w:rFonts w:ascii="Arial" w:hAnsi="Arial" w:cs="Arial"/>
          <w:b/>
          <w:sz w:val="22"/>
          <w:szCs w:val="22"/>
        </w:rPr>
      </w:pPr>
      <w:r w:rsidRPr="00141618">
        <w:rPr>
          <w:rFonts w:ascii="Arial" w:hAnsi="Arial" w:cs="Arial"/>
          <w:b/>
          <w:sz w:val="22"/>
          <w:szCs w:val="22"/>
        </w:rPr>
        <w:lastRenderedPageBreak/>
        <w:t>NOM DE L’ENTREPRISE : …………………………………………………..</w:t>
      </w:r>
    </w:p>
    <w:p w14:paraId="691A68BB" w14:textId="77777777" w:rsidR="00894899" w:rsidRPr="001A40B8" w:rsidRDefault="00894899" w:rsidP="00894899">
      <w:pPr>
        <w:jc w:val="both"/>
        <w:rPr>
          <w:rFonts w:ascii="Arial" w:hAnsi="Arial" w:cs="Arial"/>
          <w:sz w:val="22"/>
          <w:szCs w:val="16"/>
        </w:rPr>
      </w:pPr>
    </w:p>
    <w:p w14:paraId="3530AC58" w14:textId="1EB3FDEE" w:rsidR="00894899" w:rsidRPr="001A40B8" w:rsidRDefault="00894899" w:rsidP="00894899">
      <w:pPr>
        <w:jc w:val="both"/>
        <w:rPr>
          <w:rFonts w:ascii="Arial" w:hAnsi="Arial" w:cs="Arial"/>
          <w:b/>
          <w:bCs/>
          <w:sz w:val="22"/>
          <w:szCs w:val="16"/>
        </w:rPr>
      </w:pPr>
      <w:r w:rsidRPr="001A40B8">
        <w:rPr>
          <w:rFonts w:ascii="Arial" w:hAnsi="Arial" w:cs="Arial"/>
          <w:b/>
          <w:bCs/>
          <w:sz w:val="22"/>
          <w:szCs w:val="16"/>
        </w:rPr>
        <w:t xml:space="preserve">1 – </w:t>
      </w:r>
      <w:commentRangeStart w:id="0"/>
      <w:commentRangeStart w:id="1"/>
      <w:commentRangeStart w:id="2"/>
      <w:r w:rsidRPr="001A40B8">
        <w:rPr>
          <w:rFonts w:ascii="Arial" w:hAnsi="Arial" w:cs="Arial"/>
          <w:b/>
          <w:bCs/>
          <w:sz w:val="22"/>
          <w:szCs w:val="16"/>
        </w:rPr>
        <w:t>Présentation de l’entreprise (</w:t>
      </w:r>
      <w:r w:rsidR="000A16C8">
        <w:rPr>
          <w:rFonts w:ascii="Arial" w:hAnsi="Arial" w:cs="Arial"/>
          <w:b/>
          <w:bCs/>
          <w:sz w:val="22"/>
          <w:szCs w:val="16"/>
        </w:rPr>
        <w:t xml:space="preserve">non </w:t>
      </w:r>
      <w:r w:rsidR="00DE171C">
        <w:rPr>
          <w:rFonts w:ascii="Arial" w:hAnsi="Arial" w:cs="Arial"/>
          <w:b/>
          <w:bCs/>
          <w:sz w:val="22"/>
          <w:szCs w:val="16"/>
        </w:rPr>
        <w:t>noté</w:t>
      </w:r>
      <w:r w:rsidRPr="001A40B8">
        <w:rPr>
          <w:rFonts w:ascii="Arial" w:hAnsi="Arial" w:cs="Arial"/>
          <w:b/>
          <w:bCs/>
          <w:sz w:val="22"/>
          <w:szCs w:val="16"/>
        </w:rPr>
        <w:t>):</w:t>
      </w:r>
      <w:commentRangeEnd w:id="0"/>
      <w:r w:rsidR="006E1D8D" w:rsidRPr="001A40B8">
        <w:rPr>
          <w:rStyle w:val="Marquedecommentaire"/>
          <w:rFonts w:ascii="Arial" w:hAnsi="Arial" w:cs="Arial"/>
          <w:b/>
          <w:bCs/>
          <w:sz w:val="22"/>
        </w:rPr>
        <w:commentReference w:id="0"/>
      </w:r>
      <w:commentRangeEnd w:id="1"/>
      <w:r w:rsidR="004A22D5" w:rsidRPr="001A40B8">
        <w:rPr>
          <w:rStyle w:val="Marquedecommentaire"/>
          <w:rFonts w:ascii="Arial" w:hAnsi="Arial" w:cs="Arial"/>
          <w:b/>
          <w:bCs/>
          <w:sz w:val="22"/>
        </w:rPr>
        <w:commentReference w:id="1"/>
      </w:r>
      <w:commentRangeEnd w:id="2"/>
      <w:r w:rsidR="00D937F2" w:rsidRPr="001A40B8">
        <w:rPr>
          <w:rStyle w:val="Marquedecommentaire"/>
          <w:rFonts w:ascii="Arial" w:hAnsi="Arial" w:cs="Arial"/>
          <w:b/>
          <w:bCs/>
          <w:sz w:val="22"/>
        </w:rPr>
        <w:commentReference w:id="2"/>
      </w:r>
    </w:p>
    <w:p w14:paraId="275080B7" w14:textId="77777777" w:rsidR="00894899" w:rsidRPr="001A40B8" w:rsidRDefault="00894899" w:rsidP="00894899">
      <w:pPr>
        <w:jc w:val="both"/>
        <w:rPr>
          <w:rFonts w:ascii="Arial" w:hAnsi="Arial" w:cs="Arial"/>
          <w:sz w:val="22"/>
          <w:szCs w:val="16"/>
        </w:rPr>
      </w:pPr>
    </w:p>
    <w:p w14:paraId="5666B0AA" w14:textId="77777777" w:rsidR="00894899" w:rsidRPr="001A40B8" w:rsidRDefault="00894899" w:rsidP="00894899">
      <w:pPr>
        <w:jc w:val="both"/>
        <w:rPr>
          <w:rFonts w:ascii="Arial" w:hAnsi="Arial" w:cs="Arial"/>
          <w:sz w:val="22"/>
          <w:szCs w:val="16"/>
        </w:rPr>
      </w:pPr>
      <w:r w:rsidRPr="001A40B8">
        <w:rPr>
          <w:rFonts w:ascii="Arial" w:hAnsi="Arial" w:cs="Arial"/>
          <w:sz w:val="22"/>
          <w:szCs w:val="16"/>
        </w:rPr>
        <w:t xml:space="preserve">1.1 - </w:t>
      </w:r>
      <w:r w:rsidRPr="002F350F">
        <w:rPr>
          <w:rFonts w:ascii="Arial" w:hAnsi="Arial" w:cs="Arial"/>
          <w:sz w:val="22"/>
          <w:szCs w:val="16"/>
        </w:rPr>
        <w:t>Date de création, forme juridique, effectif global de la société, organigramme, certifications (ISO), etc.</w:t>
      </w:r>
    </w:p>
    <w:p w14:paraId="20A142DB" w14:textId="77777777" w:rsidR="00894899" w:rsidRPr="001A40B8" w:rsidRDefault="00894899" w:rsidP="00894899">
      <w:pPr>
        <w:jc w:val="both"/>
        <w:rPr>
          <w:rFonts w:ascii="Arial" w:hAnsi="Arial" w:cs="Arial"/>
          <w:sz w:val="22"/>
          <w:szCs w:val="16"/>
        </w:rPr>
      </w:pPr>
    </w:p>
    <w:p w14:paraId="2BB41401" w14:textId="77777777" w:rsidR="00894899" w:rsidRPr="001A40B8" w:rsidRDefault="00894899" w:rsidP="00894899">
      <w:pPr>
        <w:jc w:val="both"/>
        <w:rPr>
          <w:rFonts w:ascii="Arial" w:hAnsi="Arial" w:cs="Arial"/>
          <w:sz w:val="22"/>
          <w:szCs w:val="16"/>
        </w:rPr>
      </w:pPr>
    </w:p>
    <w:p w14:paraId="36703EF5" w14:textId="237BDC39" w:rsidR="00894899" w:rsidRPr="001A40B8" w:rsidRDefault="00894899" w:rsidP="00894899">
      <w:pPr>
        <w:jc w:val="both"/>
        <w:rPr>
          <w:rFonts w:ascii="Arial" w:hAnsi="Arial" w:cs="Arial"/>
          <w:sz w:val="22"/>
          <w:szCs w:val="16"/>
        </w:rPr>
      </w:pPr>
      <w:r w:rsidRPr="001A40B8">
        <w:rPr>
          <w:rFonts w:ascii="Arial" w:hAnsi="Arial" w:cs="Arial"/>
          <w:sz w:val="22"/>
          <w:szCs w:val="16"/>
        </w:rPr>
        <w:t>1.2 - Références du candidat concernant l'objet du marché des 3 dernières années (descriptif précis d'actions menées avec d'autres institutions et budget dédié, attestations de satisfaction des entreprises, etc.).</w:t>
      </w:r>
      <w:r w:rsidR="006E1D8D">
        <w:rPr>
          <w:rFonts w:ascii="Arial" w:hAnsi="Arial" w:cs="Arial"/>
          <w:sz w:val="22"/>
          <w:szCs w:val="16"/>
        </w:rPr>
        <w:t xml:space="preserve"> </w:t>
      </w:r>
    </w:p>
    <w:p w14:paraId="0B2C199E" w14:textId="77777777" w:rsidR="00894899" w:rsidRPr="001A40B8" w:rsidRDefault="00894899" w:rsidP="00894899">
      <w:pPr>
        <w:jc w:val="both"/>
        <w:rPr>
          <w:rFonts w:ascii="Arial" w:hAnsi="Arial" w:cs="Arial"/>
          <w:sz w:val="22"/>
          <w:szCs w:val="16"/>
        </w:rPr>
      </w:pPr>
    </w:p>
    <w:p w14:paraId="6DF20552" w14:textId="77777777" w:rsidR="00894899" w:rsidRPr="001A40B8" w:rsidRDefault="00894899" w:rsidP="00894899">
      <w:pPr>
        <w:jc w:val="both"/>
        <w:rPr>
          <w:rFonts w:ascii="Arial" w:hAnsi="Arial" w:cs="Arial"/>
          <w:b/>
          <w:bCs/>
          <w:sz w:val="22"/>
          <w:szCs w:val="16"/>
        </w:rPr>
      </w:pPr>
    </w:p>
    <w:p w14:paraId="78C2FDB1" w14:textId="61BC2E74" w:rsidR="00894899" w:rsidRPr="001A40B8" w:rsidRDefault="00894899" w:rsidP="00894899">
      <w:pPr>
        <w:jc w:val="both"/>
        <w:rPr>
          <w:rFonts w:ascii="Arial" w:hAnsi="Arial" w:cs="Arial"/>
          <w:b/>
          <w:bCs/>
          <w:sz w:val="22"/>
          <w:szCs w:val="16"/>
        </w:rPr>
      </w:pPr>
      <w:r w:rsidRPr="001A40B8">
        <w:rPr>
          <w:rFonts w:ascii="Arial" w:hAnsi="Arial" w:cs="Arial"/>
          <w:b/>
          <w:bCs/>
          <w:sz w:val="22"/>
          <w:szCs w:val="16"/>
        </w:rPr>
        <w:t xml:space="preserve">2 - </w:t>
      </w:r>
      <w:commentRangeStart w:id="3"/>
      <w:commentRangeStart w:id="4"/>
      <w:commentRangeStart w:id="5"/>
      <w:r w:rsidRPr="001A40B8">
        <w:rPr>
          <w:rFonts w:ascii="Arial" w:hAnsi="Arial" w:cs="Arial"/>
          <w:b/>
          <w:bCs/>
          <w:sz w:val="22"/>
          <w:szCs w:val="16"/>
        </w:rPr>
        <w:t>Moyens humains et techniques mis en place pour l’exécution de la prestation (</w:t>
      </w:r>
      <w:r w:rsidR="00DE171C">
        <w:rPr>
          <w:rFonts w:ascii="Arial" w:hAnsi="Arial" w:cs="Arial"/>
          <w:b/>
          <w:bCs/>
          <w:sz w:val="22"/>
          <w:szCs w:val="16"/>
        </w:rPr>
        <w:t>21</w:t>
      </w:r>
      <w:r w:rsidR="00DE171C" w:rsidRPr="001A40B8">
        <w:rPr>
          <w:rFonts w:ascii="Arial" w:hAnsi="Arial" w:cs="Arial"/>
          <w:b/>
          <w:bCs/>
          <w:sz w:val="22"/>
          <w:szCs w:val="16"/>
        </w:rPr>
        <w:t xml:space="preserve"> </w:t>
      </w:r>
      <w:r w:rsidRPr="001A40B8">
        <w:rPr>
          <w:rFonts w:ascii="Arial" w:hAnsi="Arial" w:cs="Arial"/>
          <w:b/>
          <w:bCs/>
          <w:sz w:val="22"/>
          <w:szCs w:val="16"/>
        </w:rPr>
        <w:t xml:space="preserve">points) </w:t>
      </w:r>
      <w:commentRangeEnd w:id="3"/>
      <w:r w:rsidR="006E1D8D" w:rsidRPr="001A40B8">
        <w:rPr>
          <w:rStyle w:val="Marquedecommentaire"/>
          <w:rFonts w:ascii="Arial" w:hAnsi="Arial" w:cs="Arial"/>
          <w:b/>
          <w:bCs/>
          <w:sz w:val="22"/>
        </w:rPr>
        <w:commentReference w:id="3"/>
      </w:r>
      <w:commentRangeEnd w:id="4"/>
      <w:r w:rsidR="00D937F2" w:rsidRPr="001A40B8">
        <w:rPr>
          <w:rStyle w:val="Marquedecommentaire"/>
          <w:rFonts w:ascii="Arial" w:hAnsi="Arial" w:cs="Arial"/>
          <w:b/>
          <w:bCs/>
          <w:sz w:val="22"/>
        </w:rPr>
        <w:commentReference w:id="4"/>
      </w:r>
      <w:commentRangeEnd w:id="5"/>
      <w:r w:rsidR="00834257" w:rsidRPr="001A40B8">
        <w:rPr>
          <w:rStyle w:val="Marquedecommentaire"/>
          <w:rFonts w:ascii="Arial" w:hAnsi="Arial" w:cs="Arial"/>
          <w:b/>
          <w:bCs/>
          <w:sz w:val="22"/>
        </w:rPr>
        <w:commentReference w:id="5"/>
      </w:r>
      <w:r w:rsidRPr="001A40B8">
        <w:rPr>
          <w:rFonts w:ascii="Arial" w:hAnsi="Arial" w:cs="Arial"/>
          <w:b/>
          <w:bCs/>
          <w:sz w:val="22"/>
          <w:szCs w:val="16"/>
        </w:rPr>
        <w:t>:</w:t>
      </w:r>
    </w:p>
    <w:p w14:paraId="6B8B6682" w14:textId="77777777" w:rsidR="00894899" w:rsidRPr="001A40B8" w:rsidRDefault="00894899" w:rsidP="00894899">
      <w:pPr>
        <w:jc w:val="both"/>
        <w:rPr>
          <w:rFonts w:ascii="Arial" w:hAnsi="Arial" w:cs="Arial"/>
          <w:sz w:val="22"/>
          <w:szCs w:val="16"/>
        </w:rPr>
      </w:pPr>
    </w:p>
    <w:p w14:paraId="5DE88921" w14:textId="7A94CD57" w:rsidR="00894899" w:rsidRPr="001A40B8" w:rsidRDefault="00894899" w:rsidP="00894899">
      <w:pPr>
        <w:jc w:val="both"/>
        <w:rPr>
          <w:rFonts w:ascii="Arial" w:hAnsi="Arial" w:cs="Arial"/>
          <w:sz w:val="22"/>
          <w:szCs w:val="16"/>
        </w:rPr>
      </w:pPr>
      <w:r w:rsidRPr="001A40B8">
        <w:rPr>
          <w:rFonts w:ascii="Arial" w:hAnsi="Arial" w:cs="Arial"/>
          <w:sz w:val="22"/>
          <w:szCs w:val="16"/>
        </w:rPr>
        <w:t>2.1 - Présentation précise des équipes dédiées à l'exécution du marché.</w:t>
      </w:r>
      <w:r w:rsidR="00DE171C">
        <w:rPr>
          <w:rFonts w:ascii="Arial" w:hAnsi="Arial" w:cs="Arial"/>
          <w:sz w:val="22"/>
          <w:szCs w:val="16"/>
        </w:rPr>
        <w:t xml:space="preserve">  (7 pts)</w:t>
      </w:r>
    </w:p>
    <w:p w14:paraId="34D9E28D" w14:textId="77777777" w:rsidR="00894899" w:rsidRPr="001A40B8" w:rsidRDefault="00894899" w:rsidP="00894899">
      <w:pPr>
        <w:jc w:val="both"/>
        <w:rPr>
          <w:rFonts w:ascii="Arial" w:hAnsi="Arial" w:cs="Arial"/>
          <w:sz w:val="22"/>
          <w:szCs w:val="16"/>
        </w:rPr>
      </w:pPr>
    </w:p>
    <w:p w14:paraId="1EB6C390" w14:textId="77777777" w:rsidR="00894899" w:rsidRPr="001A40B8" w:rsidRDefault="00894899" w:rsidP="00894899">
      <w:pPr>
        <w:jc w:val="both"/>
        <w:rPr>
          <w:rFonts w:ascii="Arial" w:hAnsi="Arial" w:cs="Arial"/>
          <w:sz w:val="22"/>
          <w:szCs w:val="16"/>
        </w:rPr>
      </w:pPr>
    </w:p>
    <w:p w14:paraId="647932A4" w14:textId="2A6A0487" w:rsidR="00894899" w:rsidRPr="001A40B8" w:rsidRDefault="00894899" w:rsidP="00894899">
      <w:pPr>
        <w:jc w:val="both"/>
        <w:rPr>
          <w:rFonts w:ascii="Arial" w:hAnsi="Arial" w:cs="Arial"/>
          <w:sz w:val="22"/>
          <w:szCs w:val="16"/>
        </w:rPr>
      </w:pPr>
      <w:r w:rsidRPr="001A40B8">
        <w:rPr>
          <w:rFonts w:ascii="Arial" w:hAnsi="Arial" w:cs="Arial"/>
          <w:sz w:val="22"/>
          <w:szCs w:val="16"/>
        </w:rPr>
        <w:t>2.2 - Moyens techniques : description des moyens techniques mis en œuvre dans le cadre du présent marché</w:t>
      </w:r>
      <w:r w:rsidR="00DE171C" w:rsidRPr="001A40B8">
        <w:rPr>
          <w:rFonts w:ascii="Arial" w:hAnsi="Arial" w:cs="Arial"/>
          <w:sz w:val="22"/>
          <w:szCs w:val="16"/>
        </w:rPr>
        <w:t>.</w:t>
      </w:r>
      <w:r w:rsidR="00DE171C">
        <w:rPr>
          <w:rFonts w:ascii="Arial" w:hAnsi="Arial" w:cs="Arial"/>
          <w:sz w:val="22"/>
          <w:szCs w:val="16"/>
        </w:rPr>
        <w:t xml:space="preserve">  (7 pts)</w:t>
      </w:r>
    </w:p>
    <w:p w14:paraId="6AFAD3CF" w14:textId="77777777" w:rsidR="00894899" w:rsidRPr="001A40B8" w:rsidRDefault="00894899" w:rsidP="00894899">
      <w:pPr>
        <w:jc w:val="both"/>
        <w:rPr>
          <w:rFonts w:ascii="Arial" w:hAnsi="Arial" w:cs="Arial"/>
          <w:sz w:val="22"/>
          <w:szCs w:val="16"/>
        </w:rPr>
      </w:pPr>
    </w:p>
    <w:p w14:paraId="2F15AB48" w14:textId="77777777" w:rsidR="00894899" w:rsidRPr="001A40B8" w:rsidRDefault="00894899" w:rsidP="00894899">
      <w:pPr>
        <w:jc w:val="both"/>
        <w:rPr>
          <w:rFonts w:ascii="Arial" w:hAnsi="Arial" w:cs="Arial"/>
          <w:sz w:val="22"/>
          <w:szCs w:val="16"/>
        </w:rPr>
      </w:pPr>
    </w:p>
    <w:p w14:paraId="6D58A865" w14:textId="77777777" w:rsidR="00894899" w:rsidRPr="001A40B8" w:rsidRDefault="00894899" w:rsidP="00894899">
      <w:pPr>
        <w:jc w:val="both"/>
        <w:rPr>
          <w:rFonts w:ascii="Arial" w:hAnsi="Arial" w:cs="Arial"/>
          <w:sz w:val="22"/>
          <w:szCs w:val="16"/>
        </w:rPr>
      </w:pPr>
    </w:p>
    <w:p w14:paraId="7D411037" w14:textId="30F2D37D" w:rsidR="00894899" w:rsidRPr="001A40B8" w:rsidRDefault="00894899" w:rsidP="00894899">
      <w:pPr>
        <w:jc w:val="both"/>
        <w:rPr>
          <w:rFonts w:ascii="Arial" w:hAnsi="Arial" w:cs="Arial"/>
          <w:sz w:val="22"/>
          <w:szCs w:val="16"/>
        </w:rPr>
      </w:pPr>
      <w:r w:rsidRPr="001A40B8">
        <w:rPr>
          <w:rFonts w:ascii="Arial" w:hAnsi="Arial" w:cs="Arial"/>
          <w:sz w:val="22"/>
          <w:szCs w:val="16"/>
        </w:rPr>
        <w:t>2.3 – Méthodologie détaillée des dispositions que le candidat propose d’adapter pour l’exécution et le suivi du marché : modalités de passation des commandes, suivi des commandes, délais de livraisons, présence d’un interlocuteur unique et privilégié avec la description des missions, conditions de stockage et de transport des fournitures, rabais exceptionnels, modalités de service après-vente, origines des produits, fiches techniques des fournitures proposées notamment</w:t>
      </w:r>
      <w:r w:rsidR="00DE171C" w:rsidRPr="001A40B8">
        <w:rPr>
          <w:rFonts w:ascii="Arial" w:hAnsi="Arial" w:cs="Arial"/>
          <w:sz w:val="22"/>
          <w:szCs w:val="16"/>
        </w:rPr>
        <w:t>.</w:t>
      </w:r>
      <w:r w:rsidR="00DE171C">
        <w:rPr>
          <w:rFonts w:ascii="Arial" w:hAnsi="Arial" w:cs="Arial"/>
          <w:sz w:val="22"/>
          <w:szCs w:val="16"/>
        </w:rPr>
        <w:t xml:space="preserve">  (7 pts)</w:t>
      </w:r>
    </w:p>
    <w:p w14:paraId="441812FA" w14:textId="77777777" w:rsidR="00894899" w:rsidRPr="001A40B8" w:rsidRDefault="00894899" w:rsidP="00894899">
      <w:pPr>
        <w:jc w:val="both"/>
        <w:rPr>
          <w:rFonts w:ascii="Arial" w:hAnsi="Arial" w:cs="Arial"/>
          <w:sz w:val="22"/>
          <w:szCs w:val="16"/>
        </w:rPr>
      </w:pPr>
    </w:p>
    <w:p w14:paraId="568EF3E3" w14:textId="77777777" w:rsidR="00894899" w:rsidRPr="001A40B8" w:rsidRDefault="00894899" w:rsidP="00894899">
      <w:pPr>
        <w:jc w:val="both"/>
        <w:rPr>
          <w:rFonts w:ascii="Arial" w:hAnsi="Arial" w:cs="Arial"/>
          <w:sz w:val="22"/>
          <w:szCs w:val="16"/>
        </w:rPr>
      </w:pPr>
    </w:p>
    <w:p w14:paraId="452F2BE6" w14:textId="0B4EF761" w:rsidR="00894899" w:rsidRPr="001A40B8" w:rsidRDefault="00894899" w:rsidP="00894899">
      <w:pPr>
        <w:jc w:val="both"/>
        <w:rPr>
          <w:rFonts w:ascii="Arial" w:hAnsi="Arial" w:cs="Arial"/>
          <w:b/>
          <w:bCs/>
          <w:sz w:val="22"/>
          <w:szCs w:val="16"/>
        </w:rPr>
      </w:pPr>
      <w:r w:rsidRPr="001A40B8">
        <w:rPr>
          <w:rFonts w:ascii="Arial" w:hAnsi="Arial" w:cs="Arial"/>
          <w:b/>
          <w:bCs/>
          <w:sz w:val="22"/>
          <w:szCs w:val="16"/>
        </w:rPr>
        <w:t>3 – Suivi commercial (</w:t>
      </w:r>
      <w:r w:rsidR="00DE171C">
        <w:rPr>
          <w:rFonts w:ascii="Arial" w:hAnsi="Arial" w:cs="Arial"/>
          <w:b/>
          <w:bCs/>
          <w:sz w:val="22"/>
          <w:szCs w:val="16"/>
        </w:rPr>
        <w:t>21</w:t>
      </w:r>
      <w:r w:rsidRPr="001A40B8">
        <w:rPr>
          <w:rFonts w:ascii="Arial" w:hAnsi="Arial" w:cs="Arial"/>
          <w:b/>
          <w:bCs/>
          <w:sz w:val="22"/>
          <w:szCs w:val="16"/>
        </w:rPr>
        <w:t xml:space="preserve"> points) :</w:t>
      </w:r>
    </w:p>
    <w:p w14:paraId="3DB3E7A1" w14:textId="77777777" w:rsidR="00894899" w:rsidRPr="001A40B8" w:rsidRDefault="00894899" w:rsidP="00894899">
      <w:pPr>
        <w:jc w:val="both"/>
        <w:rPr>
          <w:rFonts w:ascii="Arial" w:hAnsi="Arial" w:cs="Arial"/>
          <w:sz w:val="22"/>
          <w:szCs w:val="16"/>
        </w:rPr>
      </w:pPr>
    </w:p>
    <w:p w14:paraId="39C9D37F" w14:textId="6DE25F02" w:rsidR="00894899" w:rsidRPr="001A40B8" w:rsidRDefault="00894899" w:rsidP="00894899">
      <w:pPr>
        <w:jc w:val="both"/>
        <w:rPr>
          <w:rFonts w:ascii="Arial" w:hAnsi="Arial" w:cs="Arial"/>
          <w:sz w:val="22"/>
          <w:szCs w:val="16"/>
        </w:rPr>
      </w:pPr>
      <w:r w:rsidRPr="001A40B8">
        <w:rPr>
          <w:rFonts w:ascii="Arial" w:hAnsi="Arial" w:cs="Arial"/>
          <w:sz w:val="22"/>
          <w:szCs w:val="16"/>
        </w:rPr>
        <w:t>3.1- Identification des interlocuteur</w:t>
      </w:r>
      <w:r w:rsidR="00104BDF">
        <w:rPr>
          <w:rFonts w:ascii="Arial" w:hAnsi="Arial" w:cs="Arial"/>
          <w:sz w:val="22"/>
          <w:szCs w:val="16"/>
        </w:rPr>
        <w:t>s</w:t>
      </w:r>
      <w:r w:rsidR="00DE171C">
        <w:rPr>
          <w:rFonts w:ascii="Arial" w:hAnsi="Arial" w:cs="Arial"/>
          <w:sz w:val="22"/>
          <w:szCs w:val="16"/>
        </w:rPr>
        <w:t xml:space="preserve"> (nom préno</w:t>
      </w:r>
      <w:r w:rsidR="002F350F">
        <w:rPr>
          <w:rFonts w:ascii="Arial" w:hAnsi="Arial" w:cs="Arial"/>
          <w:sz w:val="22"/>
          <w:szCs w:val="16"/>
        </w:rPr>
        <w:t>m</w:t>
      </w:r>
      <w:r w:rsidR="00DE171C">
        <w:rPr>
          <w:rFonts w:ascii="Arial" w:hAnsi="Arial" w:cs="Arial"/>
          <w:sz w:val="22"/>
          <w:szCs w:val="16"/>
        </w:rPr>
        <w:t>, mail, téléphone de chaque interlocuteur)</w:t>
      </w:r>
      <w:r w:rsidRPr="001A40B8">
        <w:rPr>
          <w:rFonts w:ascii="Arial" w:hAnsi="Arial" w:cs="Arial"/>
          <w:sz w:val="22"/>
          <w:szCs w:val="16"/>
        </w:rPr>
        <w:t>.</w:t>
      </w:r>
      <w:r w:rsidR="00DE171C" w:rsidRPr="00DE171C">
        <w:rPr>
          <w:rFonts w:ascii="Arial" w:hAnsi="Arial" w:cs="Arial"/>
          <w:sz w:val="22"/>
          <w:szCs w:val="16"/>
        </w:rPr>
        <w:t xml:space="preserve"> </w:t>
      </w:r>
      <w:r w:rsidR="00DE171C" w:rsidRPr="001A40B8">
        <w:rPr>
          <w:rFonts w:ascii="Arial" w:hAnsi="Arial" w:cs="Arial"/>
          <w:sz w:val="22"/>
          <w:szCs w:val="16"/>
        </w:rPr>
        <w:t>.</w:t>
      </w:r>
      <w:r w:rsidR="00DE171C">
        <w:rPr>
          <w:rFonts w:ascii="Arial" w:hAnsi="Arial" w:cs="Arial"/>
          <w:sz w:val="22"/>
          <w:szCs w:val="16"/>
        </w:rPr>
        <w:t xml:space="preserve">  (7 pts)</w:t>
      </w:r>
    </w:p>
    <w:p w14:paraId="1591C5FC" w14:textId="77777777" w:rsidR="00894899" w:rsidRPr="001A40B8" w:rsidRDefault="00894899" w:rsidP="00894899">
      <w:pPr>
        <w:jc w:val="both"/>
        <w:rPr>
          <w:rFonts w:ascii="Arial" w:hAnsi="Arial" w:cs="Arial"/>
          <w:sz w:val="22"/>
          <w:szCs w:val="16"/>
        </w:rPr>
      </w:pPr>
    </w:p>
    <w:p w14:paraId="14651A9C" w14:textId="77777777" w:rsidR="00894899" w:rsidRPr="001A40B8" w:rsidRDefault="00894899" w:rsidP="00894899">
      <w:pPr>
        <w:jc w:val="both"/>
        <w:rPr>
          <w:rFonts w:ascii="Arial" w:hAnsi="Arial" w:cs="Arial"/>
          <w:sz w:val="22"/>
          <w:szCs w:val="16"/>
        </w:rPr>
      </w:pPr>
    </w:p>
    <w:p w14:paraId="05BA7FC8" w14:textId="5F6CABEB" w:rsidR="00894899" w:rsidRPr="001A40B8" w:rsidRDefault="00894899" w:rsidP="00894899">
      <w:pPr>
        <w:jc w:val="both"/>
        <w:rPr>
          <w:rFonts w:ascii="Arial" w:hAnsi="Arial" w:cs="Arial"/>
          <w:sz w:val="22"/>
          <w:szCs w:val="16"/>
        </w:rPr>
      </w:pPr>
      <w:r w:rsidRPr="001A40B8">
        <w:rPr>
          <w:rFonts w:ascii="Arial" w:hAnsi="Arial" w:cs="Arial"/>
          <w:sz w:val="22"/>
          <w:szCs w:val="16"/>
        </w:rPr>
        <w:t>3.2 – Note sur les conditions de livraisons</w:t>
      </w:r>
      <w:r w:rsidR="00A27E53">
        <w:rPr>
          <w:rFonts w:ascii="Arial" w:hAnsi="Arial" w:cs="Arial"/>
          <w:sz w:val="22"/>
          <w:szCs w:val="16"/>
        </w:rPr>
        <w:t xml:space="preserve"> présentées</w:t>
      </w:r>
      <w:r w:rsidRPr="001A40B8">
        <w:rPr>
          <w:rFonts w:ascii="Arial" w:hAnsi="Arial" w:cs="Arial"/>
          <w:sz w:val="22"/>
          <w:szCs w:val="16"/>
        </w:rPr>
        <w:t>, la capacité de respecter les délais et la capacité de répondre aux commandes urgentes.</w:t>
      </w:r>
      <w:r w:rsidR="00DE171C" w:rsidRPr="00DE171C">
        <w:rPr>
          <w:rFonts w:ascii="Arial" w:hAnsi="Arial" w:cs="Arial"/>
          <w:sz w:val="22"/>
          <w:szCs w:val="16"/>
        </w:rPr>
        <w:t xml:space="preserve"> </w:t>
      </w:r>
      <w:r w:rsidR="00DE171C" w:rsidRPr="001A40B8">
        <w:rPr>
          <w:rFonts w:ascii="Arial" w:hAnsi="Arial" w:cs="Arial"/>
          <w:sz w:val="22"/>
          <w:szCs w:val="16"/>
        </w:rPr>
        <w:t>.</w:t>
      </w:r>
      <w:r w:rsidR="00DE171C">
        <w:rPr>
          <w:rFonts w:ascii="Arial" w:hAnsi="Arial" w:cs="Arial"/>
          <w:sz w:val="22"/>
          <w:szCs w:val="16"/>
        </w:rPr>
        <w:t xml:space="preserve">  (7 pts)</w:t>
      </w:r>
    </w:p>
    <w:p w14:paraId="5EC4DC78" w14:textId="77777777" w:rsidR="00894899" w:rsidRPr="001A40B8" w:rsidRDefault="00894899" w:rsidP="00894899">
      <w:pPr>
        <w:jc w:val="both"/>
        <w:rPr>
          <w:rFonts w:ascii="Arial" w:hAnsi="Arial" w:cs="Arial"/>
          <w:sz w:val="22"/>
          <w:szCs w:val="16"/>
        </w:rPr>
      </w:pPr>
    </w:p>
    <w:p w14:paraId="0DED9B5C" w14:textId="77777777" w:rsidR="00894899" w:rsidRPr="001A40B8" w:rsidRDefault="00894899" w:rsidP="00894899">
      <w:pPr>
        <w:jc w:val="both"/>
        <w:rPr>
          <w:rFonts w:ascii="Arial" w:hAnsi="Arial" w:cs="Arial"/>
          <w:sz w:val="22"/>
          <w:szCs w:val="16"/>
        </w:rPr>
      </w:pPr>
    </w:p>
    <w:p w14:paraId="6F6DD749" w14:textId="1E26A1E1" w:rsidR="00894899" w:rsidRPr="001A40B8" w:rsidRDefault="00894899" w:rsidP="00894899">
      <w:pPr>
        <w:jc w:val="both"/>
        <w:rPr>
          <w:rFonts w:ascii="Arial" w:hAnsi="Arial" w:cs="Arial"/>
          <w:sz w:val="22"/>
          <w:szCs w:val="16"/>
        </w:rPr>
      </w:pPr>
      <w:r w:rsidRPr="001A40B8">
        <w:rPr>
          <w:rFonts w:ascii="Arial" w:hAnsi="Arial" w:cs="Arial"/>
          <w:sz w:val="22"/>
          <w:szCs w:val="16"/>
        </w:rPr>
        <w:t>3.3 – Modalités concernant les retours de produits, le traitement des reliquats</w:t>
      </w:r>
      <w:r w:rsidR="00DE171C" w:rsidRPr="001A40B8">
        <w:rPr>
          <w:rFonts w:ascii="Arial" w:hAnsi="Arial" w:cs="Arial"/>
          <w:sz w:val="22"/>
          <w:szCs w:val="16"/>
        </w:rPr>
        <w:t>.</w:t>
      </w:r>
      <w:r w:rsidR="00DE171C">
        <w:rPr>
          <w:rFonts w:ascii="Arial" w:hAnsi="Arial" w:cs="Arial"/>
          <w:sz w:val="22"/>
          <w:szCs w:val="16"/>
        </w:rPr>
        <w:t xml:space="preserve">  (7 pts)</w:t>
      </w:r>
    </w:p>
    <w:p w14:paraId="63E8F491" w14:textId="77777777" w:rsidR="00894899" w:rsidRPr="001A40B8" w:rsidRDefault="00894899" w:rsidP="00894899">
      <w:pPr>
        <w:jc w:val="both"/>
        <w:rPr>
          <w:rFonts w:ascii="Arial" w:hAnsi="Arial" w:cs="Arial"/>
          <w:sz w:val="22"/>
          <w:szCs w:val="16"/>
        </w:rPr>
      </w:pPr>
    </w:p>
    <w:p w14:paraId="7AFB51FD" w14:textId="77777777" w:rsidR="00894899" w:rsidRPr="001A40B8" w:rsidRDefault="00894899" w:rsidP="00894899">
      <w:pPr>
        <w:jc w:val="both"/>
        <w:rPr>
          <w:rFonts w:ascii="Arial" w:hAnsi="Arial" w:cs="Arial"/>
          <w:sz w:val="22"/>
          <w:szCs w:val="16"/>
        </w:rPr>
      </w:pPr>
    </w:p>
    <w:p w14:paraId="1E9ABBE8" w14:textId="77777777" w:rsidR="00894899" w:rsidRPr="001A40B8" w:rsidRDefault="00894899" w:rsidP="00894899">
      <w:pPr>
        <w:jc w:val="both"/>
        <w:rPr>
          <w:rFonts w:ascii="Arial" w:hAnsi="Arial" w:cs="Arial"/>
          <w:sz w:val="22"/>
          <w:szCs w:val="16"/>
        </w:rPr>
      </w:pPr>
    </w:p>
    <w:p w14:paraId="31276303" w14:textId="5F1B9C2D" w:rsidR="00894899" w:rsidRPr="001A40B8" w:rsidRDefault="00894899" w:rsidP="00894899">
      <w:pPr>
        <w:jc w:val="both"/>
        <w:rPr>
          <w:rFonts w:ascii="Arial" w:hAnsi="Arial" w:cs="Arial"/>
          <w:b/>
          <w:bCs/>
          <w:sz w:val="22"/>
          <w:szCs w:val="16"/>
        </w:rPr>
      </w:pPr>
      <w:r w:rsidRPr="001A40B8">
        <w:rPr>
          <w:rFonts w:ascii="Arial" w:hAnsi="Arial" w:cs="Arial"/>
          <w:b/>
          <w:bCs/>
          <w:sz w:val="22"/>
          <w:szCs w:val="16"/>
        </w:rPr>
        <w:t xml:space="preserve">4 – </w:t>
      </w:r>
      <w:commentRangeStart w:id="6"/>
      <w:commentRangeStart w:id="7"/>
      <w:commentRangeStart w:id="8"/>
      <w:commentRangeStart w:id="9"/>
      <w:r w:rsidR="00D5792E" w:rsidRPr="000A16C8">
        <w:rPr>
          <w:rFonts w:ascii="Arial" w:hAnsi="Arial" w:cs="Arial"/>
          <w:b/>
          <w:bCs/>
          <w:sz w:val="22"/>
          <w:szCs w:val="16"/>
        </w:rPr>
        <w:t>Approche</w:t>
      </w:r>
      <w:commentRangeEnd w:id="6"/>
      <w:r w:rsidR="006E1D8D" w:rsidRPr="000A16C8">
        <w:rPr>
          <w:rStyle w:val="Marquedecommentaire"/>
          <w:rFonts w:ascii="Arial" w:hAnsi="Arial" w:cs="Arial"/>
          <w:b/>
          <w:bCs/>
          <w:sz w:val="22"/>
        </w:rPr>
        <w:commentReference w:id="6"/>
      </w:r>
      <w:commentRangeEnd w:id="7"/>
      <w:r w:rsidR="00D937F2" w:rsidRPr="000A16C8">
        <w:rPr>
          <w:rStyle w:val="Marquedecommentaire"/>
          <w:rFonts w:ascii="Arial" w:hAnsi="Arial" w:cs="Arial"/>
          <w:b/>
          <w:bCs/>
          <w:sz w:val="22"/>
        </w:rPr>
        <w:commentReference w:id="7"/>
      </w:r>
      <w:commentRangeEnd w:id="8"/>
      <w:r w:rsidR="00DE171C" w:rsidRPr="000A16C8">
        <w:rPr>
          <w:rStyle w:val="Marquedecommentaire"/>
          <w:rFonts w:ascii="Arial" w:hAnsi="Arial" w:cs="Arial"/>
          <w:b/>
          <w:bCs/>
          <w:sz w:val="22"/>
        </w:rPr>
        <w:commentReference w:id="8"/>
      </w:r>
      <w:commentRangeEnd w:id="9"/>
      <w:r w:rsidR="00834257" w:rsidRPr="000A16C8">
        <w:rPr>
          <w:rStyle w:val="Marquedecommentaire"/>
          <w:rFonts w:ascii="Arial" w:hAnsi="Arial" w:cs="Arial"/>
          <w:b/>
          <w:bCs/>
          <w:sz w:val="22"/>
        </w:rPr>
        <w:commentReference w:id="9"/>
      </w:r>
      <w:r w:rsidR="00D5792E" w:rsidRPr="000A16C8">
        <w:rPr>
          <w:rFonts w:ascii="Arial" w:hAnsi="Arial" w:cs="Arial"/>
          <w:b/>
          <w:bCs/>
          <w:sz w:val="22"/>
          <w:szCs w:val="16"/>
        </w:rPr>
        <w:t xml:space="preserve"> organisationnelle environnementale </w:t>
      </w:r>
      <w:r w:rsidRPr="000A16C8">
        <w:rPr>
          <w:rFonts w:ascii="Arial" w:hAnsi="Arial" w:cs="Arial"/>
          <w:b/>
          <w:bCs/>
          <w:sz w:val="22"/>
          <w:szCs w:val="16"/>
        </w:rPr>
        <w:t>(</w:t>
      </w:r>
      <w:r w:rsidR="00DE171C" w:rsidRPr="000A16C8">
        <w:rPr>
          <w:rFonts w:ascii="Arial" w:hAnsi="Arial" w:cs="Arial"/>
          <w:b/>
          <w:bCs/>
          <w:sz w:val="22"/>
          <w:szCs w:val="16"/>
        </w:rPr>
        <w:t xml:space="preserve">8 </w:t>
      </w:r>
      <w:r w:rsidRPr="000A16C8">
        <w:rPr>
          <w:rFonts w:ascii="Arial" w:hAnsi="Arial" w:cs="Arial"/>
          <w:b/>
          <w:bCs/>
          <w:sz w:val="22"/>
          <w:szCs w:val="16"/>
        </w:rPr>
        <w:t>points):</w:t>
      </w:r>
    </w:p>
    <w:p w14:paraId="4F0E389D" w14:textId="77777777" w:rsidR="00894899" w:rsidRPr="001A40B8" w:rsidRDefault="00894899" w:rsidP="00894899">
      <w:pPr>
        <w:jc w:val="both"/>
        <w:rPr>
          <w:rFonts w:ascii="Arial" w:hAnsi="Arial" w:cs="Arial"/>
          <w:sz w:val="22"/>
          <w:szCs w:val="16"/>
        </w:rPr>
      </w:pPr>
    </w:p>
    <w:p w14:paraId="7CC9E935" w14:textId="58967DBA" w:rsidR="00604218" w:rsidRPr="001A40B8" w:rsidRDefault="00894899" w:rsidP="00894899">
      <w:pPr>
        <w:jc w:val="both"/>
        <w:rPr>
          <w:rFonts w:ascii="Arial" w:hAnsi="Arial" w:cs="Arial"/>
          <w:b/>
          <w:sz w:val="20"/>
          <w:szCs w:val="16"/>
          <w:u w:val="single"/>
        </w:rPr>
      </w:pPr>
      <w:r w:rsidRPr="001A40B8">
        <w:rPr>
          <w:rFonts w:ascii="Arial" w:hAnsi="Arial" w:cs="Arial"/>
          <w:sz w:val="22"/>
          <w:szCs w:val="16"/>
        </w:rPr>
        <w:t>Approche organisationnelle environnementale du fonctionnement de l’entreprise, notamment en lien avec l’optimisation des tournées de livraison, la réduction des emballages, la gestion des déchets ou encore le type de motorisation des véhicules de livraison.</w:t>
      </w:r>
    </w:p>
    <w:sectPr w:rsidR="00604218" w:rsidRPr="001A40B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ATESI Alice" w:date="2026-04-17T13:46:00Z" w:initials="GA">
    <w:p w14:paraId="69CE8D02" w14:textId="6A1461D4" w:rsidR="006E1D8D" w:rsidRDefault="006E1D8D">
      <w:pPr>
        <w:pStyle w:val="Commentaire"/>
      </w:pPr>
      <w:r>
        <w:rPr>
          <w:rStyle w:val="Marquedecommentaire"/>
        </w:rPr>
        <w:annotationRef/>
      </w:r>
      <w:r>
        <w:t>Vérifier si certains éléments ne relèvent pas plutôt de la phase candidature : ex date de création, effectif ..</w:t>
      </w:r>
    </w:p>
  </w:comment>
  <w:comment w:id="1" w:author="BREMOND BENOIT" w:date="2026-04-17T16:11:00Z" w:initials="BB">
    <w:p w14:paraId="50CE065D" w14:textId="2CC50790" w:rsidR="004A22D5" w:rsidRDefault="004A22D5">
      <w:pPr>
        <w:pStyle w:val="Commentaire"/>
      </w:pPr>
      <w:r>
        <w:rPr>
          <w:rStyle w:val="Marquedecommentaire"/>
        </w:rPr>
        <w:annotationRef/>
      </w:r>
      <w:r>
        <w:t>Oui il s’agit de la phase candidature</w:t>
      </w:r>
    </w:p>
  </w:comment>
  <w:comment w:id="2" w:author="Pauline Cremadeills" w:date="2026-04-20T13:48:00Z" w:initials="PC">
    <w:p w14:paraId="0DC935D0" w14:textId="77777777" w:rsidR="00D937F2" w:rsidRDefault="00D937F2" w:rsidP="00D937F2">
      <w:pPr>
        <w:pStyle w:val="Commentaire"/>
      </w:pPr>
      <w:r>
        <w:rPr>
          <w:rStyle w:val="Marquedecommentaire"/>
        </w:rPr>
        <w:annotationRef/>
      </w:r>
      <w:r>
        <w:t>On en discute</w:t>
      </w:r>
    </w:p>
  </w:comment>
  <w:comment w:id="3" w:author="GATESI Alice" w:date="2026-04-17T13:49:00Z" w:initials="GA">
    <w:p w14:paraId="276E2B1E" w14:textId="62B23066" w:rsidR="006E1D8D" w:rsidRDefault="006E1D8D">
      <w:pPr>
        <w:pStyle w:val="Commentaire"/>
      </w:pPr>
      <w:r>
        <w:rPr>
          <w:rStyle w:val="Marquedecommentaire"/>
        </w:rPr>
        <w:annotationRef/>
      </w:r>
      <w:r>
        <w:t xml:space="preserve">Quelle répartition des points entre sous critères ? question générale </w:t>
      </w:r>
    </w:p>
  </w:comment>
  <w:comment w:id="4" w:author="Pauline Cremadeills" w:date="2026-04-20T13:48:00Z" w:initials="PC">
    <w:p w14:paraId="05B328FF" w14:textId="77777777" w:rsidR="00D937F2" w:rsidRDefault="00D937F2" w:rsidP="00D937F2">
      <w:pPr>
        <w:pStyle w:val="Commentaire"/>
      </w:pPr>
      <w:r>
        <w:rPr>
          <w:rStyle w:val="Marquedecommentaire"/>
        </w:rPr>
        <w:annotationRef/>
      </w:r>
      <w:r>
        <w:t>5-5-5</w:t>
      </w:r>
    </w:p>
  </w:comment>
  <w:comment w:id="5" w:author="GATESI Alice" w:date="2026-04-23T15:01:00Z" w:initials="GA">
    <w:p w14:paraId="7A7C97B0" w14:textId="59F6AF37" w:rsidR="00834257" w:rsidRDefault="00834257">
      <w:pPr>
        <w:pStyle w:val="Commentaire"/>
      </w:pPr>
      <w:r>
        <w:rPr>
          <w:rStyle w:val="Marquedecommentaire"/>
        </w:rPr>
        <w:annotationRef/>
      </w:r>
      <w:r>
        <w:t>OK</w:t>
      </w:r>
    </w:p>
  </w:comment>
  <w:comment w:id="6" w:author="GATESI Alice" w:date="2026-04-17T13:45:00Z" w:initials="GA">
    <w:p w14:paraId="2418F33B" w14:textId="02F0F9BC" w:rsidR="006E1D8D" w:rsidRDefault="006E1D8D">
      <w:pPr>
        <w:pStyle w:val="Commentaire"/>
      </w:pPr>
      <w:r>
        <w:rPr>
          <w:rStyle w:val="Marquedecommentaire"/>
        </w:rPr>
        <w:annotationRef/>
      </w:r>
      <w:r>
        <w:t>Pas vu de clause dans le projet de CCAP</w:t>
      </w:r>
    </w:p>
  </w:comment>
  <w:comment w:id="7" w:author="Pauline Cremadeills" w:date="2026-04-20T13:48:00Z" w:initials="PC">
    <w:p w14:paraId="0AD311E3" w14:textId="77777777" w:rsidR="00D937F2" w:rsidRDefault="00D937F2" w:rsidP="00D937F2">
      <w:pPr>
        <w:pStyle w:val="Commentaire"/>
      </w:pPr>
      <w:r>
        <w:rPr>
          <w:rStyle w:val="Marquedecommentaire"/>
        </w:rPr>
        <w:annotationRef/>
      </w:r>
      <w:r>
        <w:t>Non seulement pour analyse</w:t>
      </w:r>
    </w:p>
  </w:comment>
  <w:comment w:id="8" w:author="Pauline Cremadeills" w:date="2026-04-22T16:01:00Z" w:initials="PC">
    <w:p w14:paraId="3A844393" w14:textId="77777777" w:rsidR="00DE171C" w:rsidRDefault="00DE171C" w:rsidP="00DE171C">
      <w:pPr>
        <w:pStyle w:val="Commentaire"/>
      </w:pPr>
      <w:r>
        <w:rPr>
          <w:rStyle w:val="Marquedecommentaire"/>
        </w:rPr>
        <w:annotationRef/>
      </w:r>
      <w:r>
        <w:t>Le doc ne s’est pas enregistré svp M Bremond pouvez vous la réécrire?</w:t>
      </w:r>
    </w:p>
  </w:comment>
  <w:comment w:id="9" w:author="GATESI Alice" w:date="2026-04-23T15:01:00Z" w:initials="GA">
    <w:p w14:paraId="77A6FE55" w14:textId="5B591130" w:rsidR="00834257" w:rsidRDefault="00834257">
      <w:pPr>
        <w:pStyle w:val="Commentaire"/>
      </w:pPr>
      <w:r>
        <w:rPr>
          <w:rStyle w:val="Marquedecommentaire"/>
        </w:rPr>
        <w:annotationRef/>
      </w:r>
      <w:r>
        <w:t xml:space="preserve"> je me permets d’ajouter une mention au CCAP pour la correspondance</w:t>
      </w:r>
      <w:r w:rsidR="00A44D30">
        <w:t>, qui rejoint la phrase de Benoit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CE8D02" w15:done="0"/>
  <w15:commentEx w15:paraId="50CE065D" w15:paraIdParent="69CE8D02" w15:done="0"/>
  <w15:commentEx w15:paraId="0DC935D0" w15:paraIdParent="69CE8D02" w15:done="0"/>
  <w15:commentEx w15:paraId="276E2B1E" w15:done="0"/>
  <w15:commentEx w15:paraId="05B328FF" w15:paraIdParent="276E2B1E" w15:done="0"/>
  <w15:commentEx w15:paraId="7A7C97B0" w15:paraIdParent="276E2B1E" w15:done="0"/>
  <w15:commentEx w15:paraId="2418F33B" w15:done="0"/>
  <w15:commentEx w15:paraId="0AD311E3" w15:paraIdParent="2418F33B" w15:done="0"/>
  <w15:commentEx w15:paraId="3A844393" w15:paraIdParent="2418F33B" w15:done="0"/>
  <w15:commentEx w15:paraId="77A6FE55" w15:paraIdParent="2418F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8CB81F" w16cex:dateUtc="2026-04-17T11:46:00Z">
    <w16cex:extLst>
      <w16:ext w16:uri="{CE6994B0-6A32-4C9F-8C6B-6E91EDA988CE}">
        <cr:reactions xmlns:cr="http://schemas.microsoft.com/office/comments/2020/reactions">
          <cr:reaction reactionType="1">
            <cr:reactionInfo dateUtc="2026-04-24T15:58:59Z">
              <cr:user userId="S::pcremadeills.microsoft@lyceelyautey.org::f6281ff1-c83c-4703-a7e1-5a79b58b0114" userProvider="AD" userName="Pauline Cremadeills"/>
            </cr:reactionInfo>
          </cr:reaction>
        </cr:reactions>
      </w16:ext>
    </w16cex:extLst>
  </w16cex:commentExtensible>
  <w16cex:commentExtensible w16cex:durableId="2D8CDA46" w16cex:dateUtc="2026-04-17T14:11:00Z"/>
  <w16cex:commentExtensible w16cex:durableId="60B0E78F" w16cex:dateUtc="2026-04-20T12:48:00Z"/>
  <w16cex:commentExtensible w16cex:durableId="2D8CB902" w16cex:dateUtc="2026-04-17T11:49:00Z"/>
  <w16cex:commentExtensible w16cex:durableId="38CE617A" w16cex:dateUtc="2026-04-20T12:48:00Z"/>
  <w16cex:commentExtensible w16cex:durableId="2D94B2AE" w16cex:dateUtc="2026-04-23T13:01:00Z"/>
  <w16cex:commentExtensible w16cex:durableId="2D8CB7E8" w16cex:dateUtc="2026-04-17T11:45:00Z"/>
  <w16cex:commentExtensible w16cex:durableId="300C4333" w16cex:dateUtc="2026-04-20T12:48:00Z"/>
  <w16cex:commentExtensible w16cex:durableId="4B582C31" w16cex:dateUtc="2026-04-22T15:01:00Z"/>
  <w16cex:commentExtensible w16cex:durableId="2D94B2E7" w16cex:dateUtc="2026-04-2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CE8D02" w16cid:durableId="2D8CB81F"/>
  <w16cid:commentId w16cid:paraId="50CE065D" w16cid:durableId="2D8CDA46"/>
  <w16cid:commentId w16cid:paraId="0DC935D0" w16cid:durableId="60B0E78F"/>
  <w16cid:commentId w16cid:paraId="276E2B1E" w16cid:durableId="2D8CB902"/>
  <w16cid:commentId w16cid:paraId="05B328FF" w16cid:durableId="38CE617A"/>
  <w16cid:commentId w16cid:paraId="7A7C97B0" w16cid:durableId="2D94B2AE"/>
  <w16cid:commentId w16cid:paraId="2418F33B" w16cid:durableId="2D8CB7E8"/>
  <w16cid:commentId w16cid:paraId="0AD311E3" w16cid:durableId="300C4333"/>
  <w16cid:commentId w16cid:paraId="3A844393" w16cid:durableId="4B582C31"/>
  <w16cid:commentId w16cid:paraId="77A6FE55" w16cid:durableId="2D94B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C17CB" w14:textId="77777777" w:rsidR="00B247B5" w:rsidRDefault="00B247B5" w:rsidP="006E1D8D">
      <w:r>
        <w:separator/>
      </w:r>
    </w:p>
  </w:endnote>
  <w:endnote w:type="continuationSeparator" w:id="0">
    <w:p w14:paraId="77C6A1F6" w14:textId="77777777" w:rsidR="00B247B5" w:rsidRDefault="00B247B5" w:rsidP="006E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273EC" w14:textId="77777777" w:rsidR="00B247B5" w:rsidRDefault="00B247B5" w:rsidP="006E1D8D">
      <w:r>
        <w:separator/>
      </w:r>
    </w:p>
  </w:footnote>
  <w:footnote w:type="continuationSeparator" w:id="0">
    <w:p w14:paraId="79029521" w14:textId="77777777" w:rsidR="00B247B5" w:rsidRDefault="00B247B5" w:rsidP="006E1D8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TESI Alice">
    <w15:presenceInfo w15:providerId="AD" w15:userId="S-1-5-21-1370178198-801778805-402442831-654454"/>
  </w15:person>
  <w15:person w15:author="BREMOND BENOIT">
    <w15:presenceInfo w15:providerId="AD" w15:userId="S-1-5-21-1370178198-801778805-402442831-666161"/>
  </w15:person>
  <w15:person w15:author="Pauline Cremadeills">
    <w15:presenceInfo w15:providerId="AD" w15:userId="S::pcremadeills.microsoft@lyceelyautey.org::f6281ff1-c83c-4703-a7e1-5a79b58b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218"/>
    <w:rsid w:val="000848F3"/>
    <w:rsid w:val="000A16C8"/>
    <w:rsid w:val="00104BDF"/>
    <w:rsid w:val="001815C1"/>
    <w:rsid w:val="001827D1"/>
    <w:rsid w:val="001A40B8"/>
    <w:rsid w:val="001E1497"/>
    <w:rsid w:val="001E76D2"/>
    <w:rsid w:val="002F350F"/>
    <w:rsid w:val="004379ED"/>
    <w:rsid w:val="004977A5"/>
    <w:rsid w:val="004A22D5"/>
    <w:rsid w:val="005336A4"/>
    <w:rsid w:val="00567E8A"/>
    <w:rsid w:val="005727C3"/>
    <w:rsid w:val="005B7A60"/>
    <w:rsid w:val="00604218"/>
    <w:rsid w:val="006722E5"/>
    <w:rsid w:val="006A24AD"/>
    <w:rsid w:val="006E1D8D"/>
    <w:rsid w:val="007373E8"/>
    <w:rsid w:val="00834257"/>
    <w:rsid w:val="00857A2A"/>
    <w:rsid w:val="00894899"/>
    <w:rsid w:val="00A27E53"/>
    <w:rsid w:val="00A324A5"/>
    <w:rsid w:val="00A44D30"/>
    <w:rsid w:val="00A87CBE"/>
    <w:rsid w:val="00B247B5"/>
    <w:rsid w:val="00CC40D4"/>
    <w:rsid w:val="00D5792E"/>
    <w:rsid w:val="00D638F8"/>
    <w:rsid w:val="00D937F2"/>
    <w:rsid w:val="00DE171C"/>
    <w:rsid w:val="00E52EB4"/>
    <w:rsid w:val="00F13447"/>
    <w:rsid w:val="00F440DF"/>
    <w:rsid w:val="00FF54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FB24A"/>
  <w15:chartTrackingRefBased/>
  <w15:docId w15:val="{8083E2EC-5505-4E29-B7A5-7B3824D81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218"/>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604218"/>
    <w:pPr>
      <w:tabs>
        <w:tab w:val="center" w:pos="4536"/>
        <w:tab w:val="right" w:pos="9072"/>
      </w:tabs>
      <w:overflowPunct w:val="0"/>
      <w:autoSpaceDE w:val="0"/>
      <w:autoSpaceDN w:val="0"/>
      <w:adjustRightInd w:val="0"/>
      <w:textAlignment w:val="baseline"/>
    </w:pPr>
    <w:rPr>
      <w:sz w:val="20"/>
      <w:szCs w:val="20"/>
      <w:lang w:val="fr-CA"/>
    </w:rPr>
  </w:style>
  <w:style w:type="character" w:customStyle="1" w:styleId="En-tteCar">
    <w:name w:val="En-tête Car"/>
    <w:basedOn w:val="Policepardfaut"/>
    <w:link w:val="En-tte"/>
    <w:uiPriority w:val="99"/>
    <w:rsid w:val="00604218"/>
    <w:rPr>
      <w:rFonts w:ascii="Times New Roman" w:eastAsia="Times New Roman" w:hAnsi="Times New Roman" w:cs="Times New Roman"/>
      <w:sz w:val="20"/>
      <w:szCs w:val="20"/>
      <w:lang w:val="fr-CA" w:eastAsia="fr-FR"/>
    </w:rPr>
  </w:style>
  <w:style w:type="paragraph" w:customStyle="1" w:styleId="Standard">
    <w:name w:val="Standard"/>
    <w:rsid w:val="001A40B8"/>
    <w:pPr>
      <w:tabs>
        <w:tab w:val="left" w:pos="708"/>
      </w:tabs>
      <w:suppressAutoHyphens/>
      <w:spacing w:after="200" w:line="276" w:lineRule="auto"/>
    </w:pPr>
    <w:rPr>
      <w:rFonts w:ascii="Times New Roman" w:eastAsia="Times New Roman" w:hAnsi="Times New Roman" w:cs="Times New Roman"/>
      <w:sz w:val="24"/>
      <w:szCs w:val="24"/>
      <w:lang w:eastAsia="fr-FR"/>
    </w:rPr>
  </w:style>
  <w:style w:type="paragraph" w:customStyle="1" w:styleId="Retraitducorpsdetexte">
    <w:name w:val="Retrait du corps de texte"/>
    <w:basedOn w:val="Standard"/>
    <w:rsid w:val="001A40B8"/>
    <w:pPr>
      <w:ind w:left="360"/>
      <w:jc w:val="both"/>
    </w:pPr>
    <w:rPr>
      <w:szCs w:val="20"/>
    </w:rPr>
  </w:style>
  <w:style w:type="character" w:styleId="Marquedecommentaire">
    <w:name w:val="annotation reference"/>
    <w:basedOn w:val="Policepardfaut"/>
    <w:uiPriority w:val="99"/>
    <w:semiHidden/>
    <w:unhideWhenUsed/>
    <w:rsid w:val="006E1D8D"/>
    <w:rPr>
      <w:sz w:val="16"/>
      <w:szCs w:val="16"/>
    </w:rPr>
  </w:style>
  <w:style w:type="paragraph" w:styleId="Commentaire">
    <w:name w:val="annotation text"/>
    <w:basedOn w:val="Normal"/>
    <w:link w:val="CommentaireCar"/>
    <w:uiPriority w:val="99"/>
    <w:unhideWhenUsed/>
    <w:rsid w:val="006E1D8D"/>
    <w:rPr>
      <w:sz w:val="20"/>
      <w:szCs w:val="20"/>
    </w:rPr>
  </w:style>
  <w:style w:type="character" w:customStyle="1" w:styleId="CommentaireCar">
    <w:name w:val="Commentaire Car"/>
    <w:basedOn w:val="Policepardfaut"/>
    <w:link w:val="Commentaire"/>
    <w:uiPriority w:val="99"/>
    <w:rsid w:val="006E1D8D"/>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E1D8D"/>
    <w:rPr>
      <w:b/>
      <w:bCs/>
    </w:rPr>
  </w:style>
  <w:style w:type="character" w:customStyle="1" w:styleId="ObjetducommentaireCar">
    <w:name w:val="Objet du commentaire Car"/>
    <w:basedOn w:val="CommentaireCar"/>
    <w:link w:val="Objetducommentaire"/>
    <w:uiPriority w:val="99"/>
    <w:semiHidden/>
    <w:rsid w:val="006E1D8D"/>
    <w:rPr>
      <w:rFonts w:ascii="Times New Roman" w:eastAsia="Times New Roman" w:hAnsi="Times New Roman" w:cs="Times New Roman"/>
      <w:b/>
      <w:bCs/>
      <w:sz w:val="20"/>
      <w:szCs w:val="20"/>
      <w:lang w:eastAsia="fr-FR"/>
    </w:rPr>
  </w:style>
  <w:style w:type="paragraph" w:styleId="Pieddepage">
    <w:name w:val="footer"/>
    <w:basedOn w:val="Normal"/>
    <w:link w:val="PieddepageCar"/>
    <w:uiPriority w:val="99"/>
    <w:unhideWhenUsed/>
    <w:rsid w:val="006E1D8D"/>
    <w:pPr>
      <w:tabs>
        <w:tab w:val="center" w:pos="4536"/>
        <w:tab w:val="right" w:pos="9072"/>
      </w:tabs>
    </w:pPr>
  </w:style>
  <w:style w:type="character" w:customStyle="1" w:styleId="PieddepageCar">
    <w:name w:val="Pied de page Car"/>
    <w:basedOn w:val="Policepardfaut"/>
    <w:link w:val="Pieddepage"/>
    <w:uiPriority w:val="99"/>
    <w:rsid w:val="006E1D8D"/>
    <w:rPr>
      <w:rFonts w:ascii="Times New Roman" w:eastAsia="Times New Roman" w:hAnsi="Times New Roman" w:cs="Times New Roman"/>
      <w:sz w:val="24"/>
      <w:szCs w:val="24"/>
      <w:lang w:eastAsia="fr-FR"/>
    </w:rPr>
  </w:style>
  <w:style w:type="paragraph" w:styleId="Rvision">
    <w:name w:val="Revision"/>
    <w:hidden/>
    <w:uiPriority w:val="99"/>
    <w:semiHidden/>
    <w:rsid w:val="00D937F2"/>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7A2A"/>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7A2A"/>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microsoft.com/office/2018/08/relationships/commentsExtensible" Target="commentsExtensible.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499</Words>
  <Characters>2748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CREMADEILLS</dc:creator>
  <cp:keywords/>
  <dc:description/>
  <cp:lastModifiedBy>Pauline Cremadeills</cp:lastModifiedBy>
  <cp:revision>8</cp:revision>
  <dcterms:created xsi:type="dcterms:W3CDTF">2026-04-23T13:02:00Z</dcterms:created>
  <dcterms:modified xsi:type="dcterms:W3CDTF">2026-04-27T18:41:00Z</dcterms:modified>
</cp:coreProperties>
</file>